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86714" w14:textId="6FAFCA32" w:rsidR="009A6EB2" w:rsidRDefault="00B603D2" w:rsidP="00B603D2">
      <w:pPr>
        <w:ind w:left="993"/>
      </w:pPr>
      <w:r>
        <w:rPr>
          <w:noProof/>
        </w:rPr>
        <w:drawing>
          <wp:anchor distT="0" distB="0" distL="114300" distR="114300" simplePos="0" relativeHeight="251658240" behindDoc="1" locked="1" layoutInCell="1" allowOverlap="1" wp14:anchorId="142DB731" wp14:editId="1393DCAD">
            <wp:simplePos x="0" y="0"/>
            <wp:positionH relativeFrom="column">
              <wp:posOffset>3751580</wp:posOffset>
            </wp:positionH>
            <wp:positionV relativeFrom="page">
              <wp:posOffset>466725</wp:posOffset>
            </wp:positionV>
            <wp:extent cx="2836545" cy="925195"/>
            <wp:effectExtent l="0" t="0" r="1905" b="8255"/>
            <wp:wrapTight wrapText="bothSides">
              <wp:wrapPolygon edited="0">
                <wp:start x="0" y="0"/>
                <wp:lineTo x="0" y="21348"/>
                <wp:lineTo x="21469" y="21348"/>
                <wp:lineTo x="2146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54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14:paraId="7DC3F9D0" w14:textId="672840FA" w:rsidR="002F1EA6" w:rsidRDefault="002F1EA6" w:rsidP="009A6EB2">
      <w:pPr>
        <w:pStyle w:val="Heading1"/>
      </w:pPr>
      <w:r>
        <w:t xml:space="preserve">Vaping and Young </w:t>
      </w:r>
      <w:r w:rsidR="572131F8">
        <w:t>People</w:t>
      </w:r>
    </w:p>
    <w:p w14:paraId="2C60E618" w14:textId="5A34022E" w:rsidR="71552321" w:rsidRDefault="71552321" w:rsidP="07B54359">
      <w:pPr>
        <w:pStyle w:val="Heading2"/>
        <w:rPr>
          <w:szCs w:val="28"/>
        </w:rPr>
      </w:pPr>
      <w:r>
        <w:t xml:space="preserve">For parents </w:t>
      </w:r>
      <w:r w:rsidR="003A5940">
        <w:t>and</w:t>
      </w:r>
      <w:r>
        <w:t xml:space="preserve"> educators</w:t>
      </w:r>
    </w:p>
    <w:p w14:paraId="684BDB6C" w14:textId="06A72E02" w:rsidR="007E54A4" w:rsidRPr="009A6EB2" w:rsidRDefault="002F1EA6" w:rsidP="07B54359">
      <w:pPr>
        <w:pStyle w:val="Heading3"/>
        <w:rPr>
          <w:szCs w:val="28"/>
        </w:rPr>
      </w:pPr>
      <w:r>
        <w:t>Newsletter</w:t>
      </w:r>
      <w:r w:rsidR="007E54A4">
        <w:t xml:space="preserve"> </w:t>
      </w:r>
      <w:r w:rsidR="1DDE9E52">
        <w:t>content</w:t>
      </w:r>
    </w:p>
    <w:p w14:paraId="02623C4F" w14:textId="2BC0CD5A" w:rsidR="190194C5" w:rsidRDefault="190194C5" w:rsidP="3C4FD8D6">
      <w:pPr>
        <w:rPr>
          <w:rFonts w:eastAsia="Century Gothic" w:cs="Century Gothic"/>
          <w:b/>
          <w:sz w:val="24"/>
          <w:szCs w:val="24"/>
        </w:rPr>
      </w:pPr>
      <w:r w:rsidRPr="261A8C08">
        <w:rPr>
          <w:rFonts w:eastAsia="Century Gothic" w:cs="Century Gothic"/>
          <w:b/>
          <w:sz w:val="24"/>
          <w:szCs w:val="24"/>
        </w:rPr>
        <w:t xml:space="preserve">Unveil what they inhale – </w:t>
      </w:r>
      <w:r w:rsidR="692425CA" w:rsidRPr="261A8C08">
        <w:rPr>
          <w:rFonts w:eastAsia="Century Gothic" w:cs="Century Gothic"/>
          <w:b/>
          <w:bCs/>
          <w:sz w:val="24"/>
          <w:szCs w:val="24"/>
        </w:rPr>
        <w:t xml:space="preserve">resources to help you discuss </w:t>
      </w:r>
      <w:r w:rsidRPr="261A8C08">
        <w:rPr>
          <w:rFonts w:eastAsia="Century Gothic" w:cs="Century Gothic"/>
          <w:b/>
          <w:sz w:val="24"/>
          <w:szCs w:val="24"/>
        </w:rPr>
        <w:t>the risks of vaping</w:t>
      </w:r>
    </w:p>
    <w:p w14:paraId="2E50087C" w14:textId="4CB66A74" w:rsidR="46CADFD6" w:rsidRDefault="00294202" w:rsidP="261A8C08">
      <w:pPr>
        <w:spacing w:before="0" w:after="160" w:line="259" w:lineRule="auto"/>
        <w:rPr>
          <w:rStyle w:val="Emphasis"/>
          <w:rFonts w:eastAsia="Century Gothic" w:cs="Century Gothic"/>
          <w:i w:val="0"/>
        </w:rPr>
      </w:pPr>
      <w:r w:rsidRPr="7AFCEC6A">
        <w:rPr>
          <w:rFonts w:eastAsia="Century Gothic" w:cs="Century Gothic"/>
        </w:rPr>
        <w:t xml:space="preserve">Talking to children and teenagers about the risks of vaping can </w:t>
      </w:r>
      <w:r w:rsidR="2465F6D1" w:rsidRPr="7AFCEC6A">
        <w:rPr>
          <w:rFonts w:eastAsia="Century Gothic" w:cs="Century Gothic"/>
        </w:rPr>
        <w:t>be</w:t>
      </w:r>
      <w:r w:rsidRPr="7AFCEC6A">
        <w:rPr>
          <w:rFonts w:eastAsia="Century Gothic" w:cs="Century Gothic"/>
        </w:rPr>
        <w:t xml:space="preserve"> difficult. </w:t>
      </w:r>
      <w:r w:rsidR="007236F7" w:rsidRPr="7AFCEC6A">
        <w:rPr>
          <w:rStyle w:val="Emphasis"/>
          <w:rFonts w:eastAsia="Century Gothic" w:cs="Century Gothic"/>
          <w:i w:val="0"/>
        </w:rPr>
        <w:t xml:space="preserve">Vaping is becoming more and more popular with Australia’s youth, but this trending activity poses a serious concern </w:t>
      </w:r>
      <w:r w:rsidR="62995E93" w:rsidRPr="7AFCEC6A">
        <w:rPr>
          <w:rStyle w:val="Emphasis"/>
          <w:rFonts w:eastAsia="Century Gothic" w:cs="Century Gothic"/>
          <w:i w:val="0"/>
        </w:rPr>
        <w:t>to young people's</w:t>
      </w:r>
      <w:r w:rsidR="00A37FC4" w:rsidRPr="7AFCEC6A">
        <w:rPr>
          <w:rStyle w:val="Emphasis"/>
          <w:rFonts w:eastAsia="Century Gothic" w:cs="Century Gothic"/>
          <w:i w:val="0"/>
        </w:rPr>
        <w:t xml:space="preserve"> </w:t>
      </w:r>
      <w:r w:rsidR="007236F7" w:rsidRPr="7AFCEC6A">
        <w:rPr>
          <w:rStyle w:val="Emphasis"/>
          <w:rFonts w:eastAsia="Century Gothic" w:cs="Century Gothic"/>
          <w:i w:val="0"/>
        </w:rPr>
        <w:t>health. There is a misconception that vape</w:t>
      </w:r>
      <w:r w:rsidR="5F26152E" w:rsidRPr="7AFCEC6A">
        <w:rPr>
          <w:rStyle w:val="Emphasis"/>
          <w:rFonts w:eastAsia="Century Gothic" w:cs="Century Gothic"/>
          <w:i w:val="0"/>
        </w:rPr>
        <w:t>s</w:t>
      </w:r>
      <w:r w:rsidR="007236F7" w:rsidRPr="7AFCEC6A">
        <w:rPr>
          <w:rStyle w:val="Emphasis"/>
          <w:rFonts w:eastAsia="Century Gothic" w:cs="Century Gothic"/>
          <w:i w:val="0"/>
        </w:rPr>
        <w:t xml:space="preserve"> </w:t>
      </w:r>
      <w:r w:rsidR="3C9C8B00" w:rsidRPr="7AFCEC6A">
        <w:rPr>
          <w:rStyle w:val="Emphasis"/>
          <w:rFonts w:eastAsia="Century Gothic" w:cs="Century Gothic"/>
          <w:i w:val="0"/>
        </w:rPr>
        <w:t xml:space="preserve">contain </w:t>
      </w:r>
      <w:r w:rsidR="38AF9134" w:rsidRPr="7AFCEC6A">
        <w:rPr>
          <w:rStyle w:val="Emphasis"/>
          <w:rFonts w:eastAsia="Century Gothic" w:cs="Century Gothic"/>
          <w:i w:val="0"/>
        </w:rPr>
        <w:t xml:space="preserve">harmless water </w:t>
      </w:r>
      <w:r w:rsidR="49D9BC36" w:rsidRPr="7AFCEC6A">
        <w:rPr>
          <w:rStyle w:val="Emphasis"/>
          <w:rFonts w:eastAsia="Century Gothic" w:cs="Century Gothic"/>
          <w:i w:val="0"/>
        </w:rPr>
        <w:t>vapour and are a 'safer alternative’ to traditional cigarettes.</w:t>
      </w:r>
      <w:r w:rsidR="007236F7" w:rsidRPr="7AFCEC6A">
        <w:rPr>
          <w:rStyle w:val="Emphasis"/>
          <w:rFonts w:eastAsia="Century Gothic" w:cs="Century Gothic"/>
          <w:i w:val="0"/>
        </w:rPr>
        <w:t xml:space="preserve"> </w:t>
      </w:r>
    </w:p>
    <w:p w14:paraId="3BAB3178" w14:textId="0E10CD8E" w:rsidR="0082201B" w:rsidRDefault="479DCF93" w:rsidP="00A37FC4">
      <w:pPr>
        <w:rPr>
          <w:rFonts w:eastAsia="Century Gothic" w:cs="Century Gothic"/>
        </w:rPr>
      </w:pPr>
      <w:r w:rsidRPr="7AFCEC6A">
        <w:rPr>
          <w:rFonts w:eastAsia="Century Gothic" w:cs="Century Gothic"/>
        </w:rPr>
        <w:t>But</w:t>
      </w:r>
      <w:r w:rsidR="43F757F4" w:rsidRPr="7AFCEC6A">
        <w:rPr>
          <w:rFonts w:eastAsia="Century Gothic" w:cs="Century Gothic"/>
        </w:rPr>
        <w:t xml:space="preserve"> d</w:t>
      </w:r>
      <w:r w:rsidR="00A37FC4" w:rsidRPr="7AFCEC6A">
        <w:rPr>
          <w:rFonts w:eastAsia="Century Gothic" w:cs="Century Gothic"/>
        </w:rPr>
        <w:t>id you know that vaping can be a gateway to nicotine addiction</w:t>
      </w:r>
      <w:r w:rsidR="00041CF0" w:rsidRPr="7AFCEC6A">
        <w:rPr>
          <w:rFonts w:eastAsia="Century Gothic" w:cs="Century Gothic"/>
        </w:rPr>
        <w:t xml:space="preserve"> and future cigarette smoking</w:t>
      </w:r>
      <w:r w:rsidR="00A37FC4" w:rsidRPr="7AFCEC6A">
        <w:rPr>
          <w:rFonts w:eastAsia="Century Gothic" w:cs="Century Gothic"/>
        </w:rPr>
        <w:t>? Research has unveiled that many vape liquids contain nicotine, even when they are labelled as ‘nicotine free’</w:t>
      </w:r>
      <w:r w:rsidR="589D3CE4" w:rsidRPr="7AFCEC6A">
        <w:rPr>
          <w:rFonts w:eastAsia="Century Gothic" w:cs="Century Gothic"/>
        </w:rPr>
        <w:t>.</w:t>
      </w:r>
      <w:r w:rsidR="00A37FC4" w:rsidRPr="7AFCEC6A">
        <w:rPr>
          <w:rFonts w:eastAsia="Century Gothic" w:cs="Century Gothic"/>
        </w:rPr>
        <w:t xml:space="preserve"> </w:t>
      </w:r>
      <w:r w:rsidR="00041CF0" w:rsidRPr="7AFCEC6A">
        <w:rPr>
          <w:rFonts w:eastAsia="Century Gothic" w:cs="Century Gothic"/>
        </w:rPr>
        <w:t>They also contain a cocktail of toxic</w:t>
      </w:r>
      <w:r w:rsidR="00A37FC4" w:rsidRPr="7AFCEC6A">
        <w:rPr>
          <w:rFonts w:eastAsia="Century Gothic" w:cs="Century Gothic"/>
        </w:rPr>
        <w:t xml:space="preserve"> chemicals </w:t>
      </w:r>
      <w:r w:rsidR="00041CF0" w:rsidRPr="7AFCEC6A">
        <w:rPr>
          <w:rFonts w:eastAsia="Century Gothic" w:cs="Century Gothic"/>
        </w:rPr>
        <w:t>that haven’t been tested as inhalant</w:t>
      </w:r>
      <w:r w:rsidR="547731EF" w:rsidRPr="7AFCEC6A">
        <w:rPr>
          <w:rFonts w:eastAsia="Century Gothic" w:cs="Century Gothic"/>
        </w:rPr>
        <w:t>s</w:t>
      </w:r>
      <w:r w:rsidR="00041CF0" w:rsidRPr="7AFCEC6A">
        <w:rPr>
          <w:rFonts w:eastAsia="Century Gothic" w:cs="Century Gothic"/>
        </w:rPr>
        <w:t>.</w:t>
      </w:r>
      <w:r w:rsidR="00A37FC4" w:rsidRPr="7AFCEC6A">
        <w:rPr>
          <w:rFonts w:eastAsia="Century Gothic" w:cs="Century Gothic"/>
        </w:rPr>
        <w:t xml:space="preserve"> The long-term health impacts of vaping are also still unknown, </w:t>
      </w:r>
      <w:r w:rsidR="38B6C192" w:rsidRPr="7AFCEC6A">
        <w:rPr>
          <w:rFonts w:eastAsia="Century Gothic" w:cs="Century Gothic"/>
        </w:rPr>
        <w:t>but what has been uncovered about traditional cigarettes in recent decades has experts concerned vapes could lead to the next generation of lung disease and lung cancer.</w:t>
      </w:r>
    </w:p>
    <w:p w14:paraId="5671ED25" w14:textId="7A26420E" w:rsidR="0082201B" w:rsidRDefault="25BDC528" w:rsidP="00A37FC4">
      <w:pPr>
        <w:rPr>
          <w:rFonts w:eastAsia="Century Gothic" w:cs="Century Gothic"/>
        </w:rPr>
      </w:pPr>
      <w:r w:rsidRPr="7AFCEC6A">
        <w:rPr>
          <w:rFonts w:eastAsia="Century Gothic" w:cs="Century Gothic"/>
        </w:rPr>
        <w:t xml:space="preserve">As Australia’s leading lung health charity, </w:t>
      </w:r>
      <w:r w:rsidR="0082201B" w:rsidRPr="7AFCEC6A">
        <w:rPr>
          <w:rFonts w:eastAsia="Century Gothic" w:cs="Century Gothic"/>
        </w:rPr>
        <w:t xml:space="preserve">Lung Foundation Australia has developed a suite of free, downloadable resources </w:t>
      </w:r>
      <w:r w:rsidR="775BA6C3" w:rsidRPr="7AFCEC6A">
        <w:rPr>
          <w:rFonts w:eastAsia="Century Gothic" w:cs="Century Gothic"/>
        </w:rPr>
        <w:t xml:space="preserve">for educators, </w:t>
      </w:r>
      <w:proofErr w:type="gramStart"/>
      <w:r w:rsidR="775BA6C3" w:rsidRPr="7AFCEC6A">
        <w:rPr>
          <w:rFonts w:eastAsia="Century Gothic" w:cs="Century Gothic"/>
        </w:rPr>
        <w:t>parents</w:t>
      </w:r>
      <w:proofErr w:type="gramEnd"/>
      <w:r w:rsidR="775BA6C3" w:rsidRPr="7AFCEC6A">
        <w:rPr>
          <w:rFonts w:eastAsia="Century Gothic" w:cs="Century Gothic"/>
        </w:rPr>
        <w:t xml:space="preserve"> and young people to empower you </w:t>
      </w:r>
      <w:r w:rsidR="0082201B" w:rsidRPr="7AFCEC6A">
        <w:rPr>
          <w:rFonts w:eastAsia="Century Gothic" w:cs="Century Gothic"/>
        </w:rPr>
        <w:t>with the facts and information you need to have informed conversation</w:t>
      </w:r>
      <w:r w:rsidR="00294202" w:rsidRPr="7AFCEC6A">
        <w:rPr>
          <w:rFonts w:eastAsia="Century Gothic" w:cs="Century Gothic"/>
        </w:rPr>
        <w:t>s</w:t>
      </w:r>
      <w:r w:rsidR="00111B56" w:rsidRPr="7AFCEC6A">
        <w:rPr>
          <w:rFonts w:eastAsia="Century Gothic" w:cs="Century Gothic"/>
        </w:rPr>
        <w:t xml:space="preserve"> both in the classroom and at home</w:t>
      </w:r>
      <w:r w:rsidR="0082201B" w:rsidRPr="7AFCEC6A">
        <w:rPr>
          <w:rFonts w:eastAsia="Century Gothic" w:cs="Century Gothic"/>
        </w:rPr>
        <w:t>.</w:t>
      </w:r>
    </w:p>
    <w:p w14:paraId="5F21CC7A" w14:textId="3D0CEA8A" w:rsidR="0082201B" w:rsidRPr="00A37FC4" w:rsidRDefault="0082201B" w:rsidP="0082201B">
      <w:pPr>
        <w:spacing w:before="0" w:after="160" w:line="259" w:lineRule="auto"/>
        <w:rPr>
          <w:rStyle w:val="Emphasis"/>
          <w:b/>
          <w:bCs/>
          <w:i w:val="0"/>
          <w:iCs w:val="0"/>
        </w:rPr>
      </w:pPr>
      <w:r w:rsidRPr="00A37FC4">
        <w:rPr>
          <w:rStyle w:val="Emphasis"/>
          <w:b/>
          <w:bCs/>
          <w:i w:val="0"/>
          <w:iCs w:val="0"/>
        </w:rPr>
        <w:t>For more information and to access the free resources, visit lungfoundation.com.au/</w:t>
      </w:r>
      <w:proofErr w:type="spellStart"/>
      <w:r w:rsidR="488E441B" w:rsidRPr="07B54359">
        <w:rPr>
          <w:rStyle w:val="Emphasis"/>
          <w:b/>
          <w:bCs/>
          <w:i w:val="0"/>
          <w:iCs w:val="0"/>
        </w:rPr>
        <w:t>vapingforparents</w:t>
      </w:r>
      <w:proofErr w:type="spellEnd"/>
      <w:r w:rsidR="1E1BAA73" w:rsidRPr="7AFCEC6A">
        <w:rPr>
          <w:rStyle w:val="Emphasis"/>
          <w:b/>
          <w:bCs/>
          <w:i w:val="0"/>
          <w:iCs w:val="0"/>
        </w:rPr>
        <w:t xml:space="preserve"> or</w:t>
      </w:r>
      <w:r w:rsidR="6E344340" w:rsidRPr="7AFCEC6A">
        <w:rPr>
          <w:rStyle w:val="Emphasis"/>
          <w:b/>
          <w:bCs/>
          <w:i w:val="0"/>
          <w:iCs w:val="0"/>
        </w:rPr>
        <w:t xml:space="preserve"> lungfoundation.com.au/</w:t>
      </w:r>
      <w:proofErr w:type="spellStart"/>
      <w:r w:rsidR="6E344340" w:rsidRPr="7AFCEC6A">
        <w:rPr>
          <w:rStyle w:val="Emphasis"/>
          <w:b/>
          <w:bCs/>
          <w:i w:val="0"/>
          <w:iCs w:val="0"/>
        </w:rPr>
        <w:t>vapingforeducators</w:t>
      </w:r>
      <w:proofErr w:type="spellEnd"/>
      <w:r w:rsidR="00774CA0">
        <w:rPr>
          <w:rStyle w:val="Emphasis"/>
          <w:b/>
          <w:bCs/>
          <w:i w:val="0"/>
          <w:iCs w:val="0"/>
        </w:rPr>
        <w:t>.</w:t>
      </w:r>
    </w:p>
    <w:p w14:paraId="28959399" w14:textId="0301FD00" w:rsidR="005739E3" w:rsidRDefault="005739E3" w:rsidP="07B54359">
      <w:pPr>
        <w:pStyle w:val="Heading3"/>
      </w:pPr>
    </w:p>
    <w:p w14:paraId="5260045C" w14:textId="1269C658" w:rsidR="00952159" w:rsidRPr="00952159" w:rsidRDefault="13DB37B0" w:rsidP="07B54359">
      <w:pPr>
        <w:pStyle w:val="Heading3"/>
      </w:pPr>
      <w:r w:rsidRPr="261A8C08">
        <w:t>Social media</w:t>
      </w:r>
      <w:r w:rsidR="0A4B2C5C">
        <w:t xml:space="preserve"> content</w:t>
      </w:r>
      <w:r w:rsidR="4096CD1F">
        <w:t xml:space="preserve"> </w:t>
      </w:r>
      <w:r w:rsidR="48404405">
        <w:t xml:space="preserve">for a parent audience </w:t>
      </w:r>
    </w:p>
    <w:p w14:paraId="343FA14C" w14:textId="6AF78FDF" w:rsidR="00952159" w:rsidRDefault="00A07787" w:rsidP="0021669E">
      <w:pPr>
        <w:pStyle w:val="NoSpacing"/>
        <w:rPr>
          <w:rStyle w:val="Emphasis"/>
          <w:b/>
          <w:bCs/>
          <w:i w:val="0"/>
          <w:iCs w:val="0"/>
        </w:rPr>
      </w:pPr>
      <w:r>
        <w:t>Did you know that vaping can be a gateway to future nicotine addi</w:t>
      </w:r>
      <w:r w:rsidR="007F2990">
        <w:t>c</w:t>
      </w:r>
      <w:r>
        <w:t>tion and cigarette smoking?</w:t>
      </w:r>
      <w:r w:rsidR="007F2990">
        <w:t xml:space="preserve"> Research has unveiled that many vape liquids</w:t>
      </w:r>
      <w:r w:rsidR="00043A05">
        <w:t>, including those labelled ‘nicotine free’,</w:t>
      </w:r>
      <w:r w:rsidR="007F2990">
        <w:t xml:space="preserve"> contain nicotine</w:t>
      </w:r>
      <w:r w:rsidR="00043A05">
        <w:t xml:space="preserve">. </w:t>
      </w:r>
      <w:r w:rsidR="0027264A">
        <w:t xml:space="preserve">This </w:t>
      </w:r>
      <w:r w:rsidR="00BA23F0">
        <w:t xml:space="preserve">is concerning for the future health of Australia’s youth. Access free resources from @LungFoundation </w:t>
      </w:r>
      <w:r w:rsidR="00B9547E">
        <w:t xml:space="preserve">and start having informed conversations at home. Visit </w:t>
      </w:r>
      <w:r w:rsidR="00B9547E" w:rsidRPr="00A37FC4">
        <w:rPr>
          <w:rStyle w:val="Emphasis"/>
          <w:b/>
          <w:bCs/>
          <w:i w:val="0"/>
          <w:iCs w:val="0"/>
        </w:rPr>
        <w:t>lungfoundation.com.au/</w:t>
      </w:r>
      <w:proofErr w:type="spellStart"/>
      <w:r w:rsidR="47E74A6F" w:rsidRPr="07B54359">
        <w:rPr>
          <w:rStyle w:val="Emphasis"/>
          <w:b/>
          <w:bCs/>
          <w:i w:val="0"/>
          <w:iCs w:val="0"/>
        </w:rPr>
        <w:t>vapingforparents</w:t>
      </w:r>
      <w:proofErr w:type="spellEnd"/>
    </w:p>
    <w:p w14:paraId="78969333" w14:textId="1CAFE1B1" w:rsidR="00B9547E" w:rsidRDefault="00CB2126" w:rsidP="0021669E">
      <w:pPr>
        <w:pStyle w:val="NoSpacing"/>
        <w:rPr>
          <w:rStyle w:val="Emphasis"/>
        </w:rPr>
      </w:pPr>
      <w:r>
        <w:t>There is a misconception that vapes contain harmless water vapour, that they are a ‘</w:t>
      </w:r>
      <w:r w:rsidR="7D6B3B06">
        <w:t>less harmful</w:t>
      </w:r>
      <w:r>
        <w:t xml:space="preserve">’ alternative to traditional cigarettes. But these liquids contain a cocktail of </w:t>
      </w:r>
      <w:r w:rsidR="009B75B3">
        <w:t xml:space="preserve">toxic </w:t>
      </w:r>
      <w:r>
        <w:t xml:space="preserve">chemicals </w:t>
      </w:r>
      <w:r w:rsidR="009B75B3">
        <w:t xml:space="preserve">that </w:t>
      </w:r>
      <w:r w:rsidR="7F2F87FD">
        <w:t>can be harmful to developing body</w:t>
      </w:r>
      <w:r w:rsidR="7CEEF401">
        <w:t>.</w:t>
      </w:r>
      <w:r w:rsidR="009B75B3">
        <w:t xml:space="preserve"> </w:t>
      </w:r>
      <w:r w:rsidR="00BA2210">
        <w:t xml:space="preserve">@LungFoundation has developed a suite of education resources for parents and young people to help empower </w:t>
      </w:r>
      <w:r w:rsidR="0021669E">
        <w:t xml:space="preserve">informed conversations and decision-making. Visit </w:t>
      </w:r>
      <w:r w:rsidR="0021669E" w:rsidRPr="00A37FC4">
        <w:rPr>
          <w:rStyle w:val="Emphasis"/>
          <w:b/>
          <w:bCs/>
          <w:i w:val="0"/>
          <w:iCs w:val="0"/>
        </w:rPr>
        <w:t>lungfoundation.com.au/</w:t>
      </w:r>
      <w:proofErr w:type="spellStart"/>
      <w:r w:rsidR="1BCC0BB7" w:rsidRPr="07B54359">
        <w:rPr>
          <w:rStyle w:val="Emphasis"/>
          <w:b/>
          <w:bCs/>
          <w:i w:val="0"/>
          <w:iCs w:val="0"/>
        </w:rPr>
        <w:t>vapingforparents</w:t>
      </w:r>
      <w:proofErr w:type="spellEnd"/>
    </w:p>
    <w:p w14:paraId="754AD41E" w14:textId="6E252853" w:rsidR="0021669E" w:rsidRPr="0021669E" w:rsidRDefault="34987A04" w:rsidP="07B54359">
      <w:pPr>
        <w:pStyle w:val="NoSpacing"/>
        <w:rPr>
          <w:rStyle w:val="Emphasis"/>
        </w:rPr>
      </w:pPr>
      <w:r>
        <w:t>Are you concerned about your child being expose</w:t>
      </w:r>
      <w:r w:rsidR="00AE0EC9">
        <w:t>d</w:t>
      </w:r>
      <w:r>
        <w:t xml:space="preserve"> to vaping</w:t>
      </w:r>
      <w:r w:rsidR="77D045A2">
        <w:t xml:space="preserve">? </w:t>
      </w:r>
      <w:r w:rsidR="2DC20C64">
        <w:t>It’</w:t>
      </w:r>
      <w:r w:rsidR="77D045A2">
        <w:t>s</w:t>
      </w:r>
      <w:r w:rsidR="009B0FD9">
        <w:t xml:space="preserve"> becoming more and more popular with Australia’s youth</w:t>
      </w:r>
      <w:r w:rsidR="00E07C74">
        <w:t xml:space="preserve"> and this trend has </w:t>
      </w:r>
      <w:r w:rsidR="091E5D10">
        <w:t>health</w:t>
      </w:r>
      <w:r w:rsidR="00E07C74">
        <w:t xml:space="preserve"> experts concerned about the long-term impacts</w:t>
      </w:r>
      <w:r w:rsidR="00B054DE">
        <w:t>. Start the conversation around vaping at home and empower your family to l</w:t>
      </w:r>
      <w:r w:rsidR="00667BEF">
        <w:t xml:space="preserve">earn the facts around this trend. Download @lungfoundation free resources for parents and young people, here </w:t>
      </w:r>
      <w:r w:rsidR="00667BEF" w:rsidRPr="00A37FC4">
        <w:rPr>
          <w:rStyle w:val="Emphasis"/>
          <w:b/>
          <w:bCs/>
          <w:i w:val="0"/>
          <w:iCs w:val="0"/>
        </w:rPr>
        <w:t>lungfoundation.com.au/</w:t>
      </w:r>
      <w:proofErr w:type="spellStart"/>
      <w:r w:rsidR="5F10862A" w:rsidRPr="7AFCEC6A">
        <w:rPr>
          <w:rStyle w:val="Emphasis"/>
          <w:b/>
          <w:bCs/>
          <w:i w:val="0"/>
          <w:iCs w:val="0"/>
        </w:rPr>
        <w:t>vapingforparents</w:t>
      </w:r>
      <w:proofErr w:type="spellEnd"/>
    </w:p>
    <w:p w14:paraId="58B3D37C" w14:textId="7EB3A3D2" w:rsidR="07B54359" w:rsidRDefault="07B54359" w:rsidP="07B54359">
      <w:pPr>
        <w:rPr>
          <w:rFonts w:eastAsia="Verdana"/>
          <w:szCs w:val="20"/>
        </w:rPr>
      </w:pPr>
    </w:p>
    <w:p w14:paraId="21F8B558" w14:textId="4256DE35" w:rsidR="610617EE" w:rsidRDefault="610617EE" w:rsidP="07B54359">
      <w:pPr>
        <w:pStyle w:val="Heading2"/>
        <w:rPr>
          <w:szCs w:val="28"/>
        </w:rPr>
      </w:pPr>
      <w:r>
        <w:t>For young people</w:t>
      </w:r>
    </w:p>
    <w:p w14:paraId="24C40027" w14:textId="06A72E02" w:rsidR="610617EE" w:rsidRDefault="610617EE" w:rsidP="07B54359">
      <w:pPr>
        <w:pStyle w:val="Heading3"/>
        <w:rPr>
          <w:bCs/>
          <w:szCs w:val="28"/>
        </w:rPr>
      </w:pPr>
      <w:r>
        <w:t>Newsletter content</w:t>
      </w:r>
    </w:p>
    <w:p w14:paraId="000B2129" w14:textId="786B95D8" w:rsidR="610617EE" w:rsidRDefault="610617EE" w:rsidP="07B54359">
      <w:pPr>
        <w:rPr>
          <w:rFonts w:eastAsia="Century Gothic" w:cs="Century Gothic"/>
          <w:b/>
          <w:bCs/>
          <w:sz w:val="24"/>
          <w:szCs w:val="24"/>
        </w:rPr>
      </w:pPr>
      <w:r w:rsidRPr="07B54359">
        <w:rPr>
          <w:rFonts w:eastAsia="Century Gothic" w:cs="Century Gothic"/>
          <w:b/>
          <w:bCs/>
          <w:sz w:val="24"/>
          <w:szCs w:val="24"/>
        </w:rPr>
        <w:t xml:space="preserve">Unveil what </w:t>
      </w:r>
      <w:r w:rsidR="4EF8B4F4" w:rsidRPr="07B54359">
        <w:rPr>
          <w:rFonts w:eastAsia="Century Gothic" w:cs="Century Gothic"/>
          <w:b/>
          <w:bCs/>
          <w:sz w:val="24"/>
          <w:szCs w:val="24"/>
        </w:rPr>
        <w:t>you inhale</w:t>
      </w:r>
    </w:p>
    <w:p w14:paraId="666453DC" w14:textId="4E431F98" w:rsidR="4EF8B4F4" w:rsidRDefault="4EF8B4F4" w:rsidP="07B54359">
      <w:r w:rsidRPr="07B54359">
        <w:t>What do you know about vaping? Vaping and e-cigarettes have become popular in recent years</w:t>
      </w:r>
      <w:r w:rsidR="2D230854" w:rsidRPr="07B54359">
        <w:t>.</w:t>
      </w:r>
      <w:r w:rsidRPr="07B54359">
        <w:t xml:space="preserve"> </w:t>
      </w:r>
      <w:r w:rsidR="05578CA3" w:rsidRPr="07B54359">
        <w:t>T</w:t>
      </w:r>
      <w:r w:rsidRPr="07B54359">
        <w:t>hey may seem harmless and fun</w:t>
      </w:r>
      <w:r w:rsidR="514702EB" w:rsidRPr="07B54359">
        <w:t>,</w:t>
      </w:r>
      <w:r w:rsidRPr="07B54359">
        <w:t xml:space="preserve"> </w:t>
      </w:r>
      <w:r w:rsidR="057A47D2" w:rsidRPr="07B54359">
        <w:t>b</w:t>
      </w:r>
      <w:r w:rsidRPr="07B54359">
        <w:t xml:space="preserve">ut do you know what’s in vapes and vape juice? </w:t>
      </w:r>
      <w:r w:rsidR="179FA592">
        <w:t>Some people think i</w:t>
      </w:r>
      <w:r w:rsidR="00472767">
        <w:t>t’s</w:t>
      </w:r>
      <w:r w:rsidR="179FA592">
        <w:t xml:space="preserve"> </w:t>
      </w:r>
      <w:r w:rsidR="610617EE">
        <w:t>harmless</w:t>
      </w:r>
      <w:r w:rsidR="53560CDE">
        <w:t xml:space="preserve">, that it is just water vapour. But they're </w:t>
      </w:r>
      <w:proofErr w:type="gramStart"/>
      <w:r w:rsidR="53560CDE">
        <w:t>actually made</w:t>
      </w:r>
      <w:proofErr w:type="gramEnd"/>
      <w:r w:rsidR="53560CDE">
        <w:t xml:space="preserve"> up of toxic chemicals, including nicotine which is highly addictive and can harm your brain.</w:t>
      </w:r>
    </w:p>
    <w:p w14:paraId="40F2D3F0" w14:textId="447B8385" w:rsidR="19FF6EA7" w:rsidRDefault="19FF6EA7" w:rsidP="07B54359">
      <w:pPr>
        <w:rPr>
          <w:rFonts w:eastAsia="Verdana"/>
          <w:szCs w:val="20"/>
        </w:rPr>
      </w:pPr>
      <w:r w:rsidRPr="07B54359">
        <w:rPr>
          <w:rFonts w:eastAsia="Century Gothic" w:cs="Century Gothic"/>
        </w:rPr>
        <w:t xml:space="preserve">The government doesn't monitor how vaping products are developed so there are no rules around what can be put in them. </w:t>
      </w:r>
      <w:r w:rsidR="7300B453" w:rsidRPr="07B54359">
        <w:rPr>
          <w:rFonts w:eastAsia="Century Gothic" w:cs="Century Gothic"/>
        </w:rPr>
        <w:t xml:space="preserve">Australian </w:t>
      </w:r>
      <w:r w:rsidR="4A222559" w:rsidRPr="07B54359">
        <w:rPr>
          <w:rFonts w:eastAsia="Century Gothic" w:cs="Century Gothic"/>
        </w:rPr>
        <w:t>r</w:t>
      </w:r>
      <w:r w:rsidRPr="07B54359">
        <w:rPr>
          <w:rFonts w:eastAsia="Century Gothic" w:cs="Century Gothic"/>
        </w:rPr>
        <w:t xml:space="preserve">esearch found flavoured vape juices </w:t>
      </w:r>
      <w:r w:rsidR="4D336D8A" w:rsidRPr="07B54359">
        <w:rPr>
          <w:rFonts w:eastAsia="Century Gothic" w:cs="Century Gothic"/>
        </w:rPr>
        <w:t xml:space="preserve">use </w:t>
      </w:r>
      <w:r w:rsidRPr="07B54359">
        <w:rPr>
          <w:rFonts w:eastAsia="Century Gothic" w:cs="Century Gothic"/>
        </w:rPr>
        <w:t xml:space="preserve">chemicals </w:t>
      </w:r>
      <w:r w:rsidR="24FF755A" w:rsidRPr="07B54359">
        <w:rPr>
          <w:rFonts w:eastAsia="Century Gothic" w:cs="Century Gothic"/>
        </w:rPr>
        <w:t xml:space="preserve">found </w:t>
      </w:r>
      <w:r w:rsidRPr="07B54359">
        <w:rPr>
          <w:rFonts w:eastAsia="Century Gothic" w:cs="Century Gothic"/>
        </w:rPr>
        <w:t>in glue and paint, which can cause irreversible damage to your body.</w:t>
      </w:r>
      <w:r w:rsidR="4AC394F3" w:rsidRPr="07B54359">
        <w:rPr>
          <w:rFonts w:eastAsia="Century Gothic" w:cs="Century Gothic"/>
        </w:rPr>
        <w:t xml:space="preserve"> Vaping has made lots of people sick with symptoms like vomiting, chest pain and mouth and airway irritation. </w:t>
      </w:r>
      <w:r w:rsidR="3AB42C6C" w:rsidRPr="07B54359">
        <w:rPr>
          <w:rFonts w:eastAsia="Century Gothic" w:cs="Century Gothic"/>
        </w:rPr>
        <w:t xml:space="preserve">Remember </w:t>
      </w:r>
      <w:r w:rsidR="1E003CB7" w:rsidRPr="07B54359">
        <w:rPr>
          <w:rFonts w:eastAsia="Century Gothic" w:cs="Century Gothic"/>
        </w:rPr>
        <w:t xml:space="preserve">it's </w:t>
      </w:r>
      <w:r w:rsidR="3AB42C6C" w:rsidRPr="07B54359">
        <w:rPr>
          <w:rFonts w:eastAsia="Century Gothic" w:cs="Century Gothic"/>
        </w:rPr>
        <w:t xml:space="preserve">relatively new </w:t>
      </w:r>
      <w:r w:rsidR="0698FE3A" w:rsidRPr="07B54359">
        <w:rPr>
          <w:rFonts w:eastAsia="Century Gothic" w:cs="Century Gothic"/>
        </w:rPr>
        <w:t>so</w:t>
      </w:r>
      <w:r w:rsidR="3AB42C6C" w:rsidRPr="07B54359">
        <w:rPr>
          <w:rFonts w:eastAsia="Century Gothic" w:cs="Century Gothic"/>
        </w:rPr>
        <w:t xml:space="preserve"> there isn't a lot of information about what </w:t>
      </w:r>
      <w:r w:rsidR="67B74682" w:rsidRPr="07B54359">
        <w:rPr>
          <w:rFonts w:eastAsia="Century Gothic" w:cs="Century Gothic"/>
        </w:rPr>
        <w:t>vaping</w:t>
      </w:r>
      <w:r w:rsidR="3AB42C6C" w:rsidRPr="07B54359">
        <w:rPr>
          <w:rFonts w:eastAsia="Century Gothic" w:cs="Century Gothic"/>
        </w:rPr>
        <w:t xml:space="preserve"> could be doing to your health long-term. </w:t>
      </w:r>
      <w:r w:rsidR="40335BD4" w:rsidRPr="07B54359">
        <w:rPr>
          <w:rFonts w:eastAsia="Century Gothic" w:cs="Century Gothic"/>
        </w:rPr>
        <w:t>But</w:t>
      </w:r>
      <w:r w:rsidR="0D2FB0FE" w:rsidRPr="07B54359">
        <w:rPr>
          <w:rFonts w:eastAsia="Century Gothic" w:cs="Century Gothic"/>
        </w:rPr>
        <w:t xml:space="preserve"> because of</w:t>
      </w:r>
      <w:r w:rsidR="3AB42C6C" w:rsidRPr="07B54359">
        <w:rPr>
          <w:rFonts w:eastAsia="Century Gothic" w:cs="Century Gothic"/>
        </w:rPr>
        <w:t xml:space="preserve"> what has been learn</w:t>
      </w:r>
      <w:r w:rsidR="00BB683B">
        <w:rPr>
          <w:rFonts w:eastAsia="Century Gothic" w:cs="Century Gothic"/>
        </w:rPr>
        <w:t>ed</w:t>
      </w:r>
      <w:r w:rsidR="3AB42C6C" w:rsidRPr="07B54359">
        <w:rPr>
          <w:rFonts w:eastAsia="Century Gothic" w:cs="Century Gothic"/>
        </w:rPr>
        <w:t xml:space="preserve"> about how bad cigarettes are</w:t>
      </w:r>
      <w:r w:rsidR="7D7D1802" w:rsidRPr="07B54359">
        <w:rPr>
          <w:rFonts w:eastAsia="Century Gothic" w:cs="Century Gothic"/>
        </w:rPr>
        <w:t>,</w:t>
      </w:r>
      <w:r w:rsidR="3AB42C6C" w:rsidRPr="07B54359">
        <w:rPr>
          <w:rFonts w:eastAsia="Century Gothic" w:cs="Century Gothic"/>
        </w:rPr>
        <w:t xml:space="preserve"> experts </w:t>
      </w:r>
      <w:r w:rsidR="5DC7B566" w:rsidRPr="07B54359">
        <w:rPr>
          <w:rFonts w:eastAsia="Century Gothic" w:cs="Century Gothic"/>
        </w:rPr>
        <w:t xml:space="preserve">are worried </w:t>
      </w:r>
      <w:r w:rsidR="3AB42C6C" w:rsidRPr="07B54359">
        <w:rPr>
          <w:rFonts w:eastAsia="Century Gothic" w:cs="Century Gothic"/>
        </w:rPr>
        <w:t xml:space="preserve">that this could be the same for vapes. </w:t>
      </w:r>
      <w:r w:rsidR="7B8ABF01" w:rsidRPr="07B54359">
        <w:rPr>
          <w:rFonts w:eastAsia="Century Gothic" w:cs="Century Gothic"/>
        </w:rPr>
        <w:t>So, d</w:t>
      </w:r>
      <w:r w:rsidR="4AC394F3" w:rsidRPr="07B54359">
        <w:rPr>
          <w:rFonts w:eastAsia="Century Gothic" w:cs="Century Gothic"/>
        </w:rPr>
        <w:t>espite what you may hear from others, vaping isn't safe.</w:t>
      </w:r>
    </w:p>
    <w:p w14:paraId="2EA529FB" w14:textId="510C411C" w:rsidR="17C5A32A" w:rsidRDefault="17C5A32A" w:rsidP="07B54359">
      <w:pPr>
        <w:rPr>
          <w:rStyle w:val="Emphasis"/>
          <w:b/>
          <w:bCs/>
          <w:i w:val="0"/>
          <w:iCs w:val="0"/>
        </w:rPr>
      </w:pPr>
      <w:r w:rsidRPr="07B54359">
        <w:t xml:space="preserve">You can educate yourself on the </w:t>
      </w:r>
      <w:r w:rsidR="62178C61" w:rsidRPr="07B54359">
        <w:t xml:space="preserve">facts and risks. Check out Lung Foundation Australia's information so you can make informed decisions about your health. </w:t>
      </w:r>
      <w:r w:rsidR="62178C61" w:rsidRPr="07B54359">
        <w:rPr>
          <w:b/>
          <w:bCs/>
        </w:rPr>
        <w:t>V</w:t>
      </w:r>
      <w:r w:rsidR="610617EE" w:rsidRPr="07B54359">
        <w:rPr>
          <w:rStyle w:val="Emphasis"/>
          <w:b/>
          <w:bCs/>
          <w:i w:val="0"/>
          <w:iCs w:val="0"/>
        </w:rPr>
        <w:t>isit lungfoundation.com.au/unveil.</w:t>
      </w:r>
    </w:p>
    <w:p w14:paraId="0B69CDDD" w14:textId="0301FD00" w:rsidR="07B54359" w:rsidRDefault="07B54359" w:rsidP="07B54359">
      <w:pPr>
        <w:pStyle w:val="Heading3"/>
      </w:pPr>
    </w:p>
    <w:p w14:paraId="5CAD74EA" w14:textId="138706F5" w:rsidR="610617EE" w:rsidRDefault="610617EE" w:rsidP="07B54359">
      <w:pPr>
        <w:pStyle w:val="Heading3"/>
        <w:rPr>
          <w:bCs/>
          <w:szCs w:val="28"/>
        </w:rPr>
      </w:pPr>
      <w:r>
        <w:t>Social media content</w:t>
      </w:r>
      <w:r w:rsidR="007E30C2">
        <w:t xml:space="preserve"> for a youth audience</w:t>
      </w:r>
    </w:p>
    <w:p w14:paraId="53564511" w14:textId="2288DF2E" w:rsidR="0021669E" w:rsidRPr="00CC6407" w:rsidRDefault="004C1836" w:rsidP="006E5C36">
      <w:pPr>
        <w:pStyle w:val="NoSpacing"/>
        <w:rPr>
          <w:b/>
          <w:bCs/>
        </w:rPr>
      </w:pPr>
      <w:r>
        <w:t xml:space="preserve">An Australian study unveiled that </w:t>
      </w:r>
      <w:r w:rsidR="007B6A39">
        <w:t xml:space="preserve">the same chemicals that are found in paint and glue are found in vape juice that is available to buy in Australia. </w:t>
      </w:r>
      <w:r w:rsidR="0088089C">
        <w:t xml:space="preserve">Inhaling these chemicals can cause </w:t>
      </w:r>
      <w:r w:rsidR="00192F13">
        <w:t>symptoms such as vomiting, chest pain and heart palpitations</w:t>
      </w:r>
      <w:r w:rsidR="001F6D8C">
        <w:t xml:space="preserve">, and even cause irreversible damage. So, despite what you may have heard, vaping isn’t </w:t>
      </w:r>
      <w:r w:rsidR="009C12AE">
        <w:t xml:space="preserve">safe. Check out @LungFoundation fact sheet on vaping and </w:t>
      </w:r>
      <w:r w:rsidR="00EE1976">
        <w:t xml:space="preserve">make informed decisions about your body. </w:t>
      </w:r>
      <w:r w:rsidR="00EE1976" w:rsidRPr="00CC6407">
        <w:rPr>
          <w:b/>
          <w:bCs/>
        </w:rPr>
        <w:t>V</w:t>
      </w:r>
      <w:r w:rsidR="00EE1976" w:rsidRPr="00CC6407">
        <w:rPr>
          <w:rStyle w:val="Emphasis"/>
          <w:b/>
          <w:bCs/>
          <w:i w:val="0"/>
          <w:iCs w:val="0"/>
        </w:rPr>
        <w:t>isit lungfoundation.com.au/unveil</w:t>
      </w:r>
    </w:p>
    <w:p w14:paraId="27811669" w14:textId="77E6B841" w:rsidR="0035767E" w:rsidRPr="005D1FC7" w:rsidRDefault="00455EC2" w:rsidP="00F13EBE">
      <w:pPr>
        <w:pStyle w:val="NoSpacing"/>
      </w:pPr>
      <w:r>
        <w:t xml:space="preserve">Did you know </w:t>
      </w:r>
      <w:r w:rsidR="23F38622">
        <w:t xml:space="preserve">it’s a myth </w:t>
      </w:r>
      <w:r>
        <w:t>that vapes contain</w:t>
      </w:r>
      <w:r w:rsidR="16195ED8">
        <w:t xml:space="preserve"> </w:t>
      </w:r>
      <w:r>
        <w:t>harmless water vapour?</w:t>
      </w:r>
      <w:r w:rsidR="11C8273A">
        <w:t xml:space="preserve"> In fact, a</w:t>
      </w:r>
      <w:r w:rsidR="00E2647B">
        <w:t xml:space="preserve">n Australian study </w:t>
      </w:r>
      <w:r w:rsidR="7D639478">
        <w:t>found</w:t>
      </w:r>
      <w:r w:rsidR="00E2647B">
        <w:t xml:space="preserve"> they </w:t>
      </w:r>
      <w:r>
        <w:t>c</w:t>
      </w:r>
      <w:r w:rsidR="00666E79">
        <w:t xml:space="preserve">ontain </w:t>
      </w:r>
      <w:r w:rsidR="00665FF4">
        <w:t xml:space="preserve">a range of toxic chemicals, including nicotine, which can have significant </w:t>
      </w:r>
      <w:r w:rsidR="007B5E94">
        <w:t>impacts on your health.</w:t>
      </w:r>
      <w:r w:rsidR="00037E2C">
        <w:t xml:space="preserve"> Educate yourself on the facts and risks of vaping in </w:t>
      </w:r>
      <w:r w:rsidR="004F7856">
        <w:t>@</w:t>
      </w:r>
      <w:r w:rsidR="00037E2C">
        <w:t>LungFoundation</w:t>
      </w:r>
      <w:r w:rsidR="004F7856">
        <w:t xml:space="preserve"> fact sheet and make an informed choice about your health. </w:t>
      </w:r>
      <w:r w:rsidR="004F7856" w:rsidRPr="00EB2855">
        <w:rPr>
          <w:b/>
          <w:bCs/>
        </w:rPr>
        <w:t>V</w:t>
      </w:r>
      <w:r w:rsidR="004F7856" w:rsidRPr="00EB2855">
        <w:rPr>
          <w:rStyle w:val="Emphasis"/>
          <w:b/>
          <w:bCs/>
          <w:i w:val="0"/>
          <w:iCs w:val="0"/>
        </w:rPr>
        <w:t>isit lungfoundation.com.au/unveil</w:t>
      </w:r>
    </w:p>
    <w:p w14:paraId="23BBB6C6" w14:textId="3D7DC42A" w:rsidR="0035767E" w:rsidRPr="0035767E" w:rsidRDefault="002B298D" w:rsidP="00F13EBE">
      <w:pPr>
        <w:pStyle w:val="NoSpacing"/>
      </w:pPr>
      <w:r>
        <w:t xml:space="preserve">Vaping and e-cigarettes </w:t>
      </w:r>
      <w:r w:rsidR="00C948FA">
        <w:t xml:space="preserve">might seem like harmless fun, but do you know what you’re inhaling into your lungs? An Australian study found that vape juice contains </w:t>
      </w:r>
      <w:r w:rsidR="00160E7E">
        <w:t xml:space="preserve">nicotine, even when labelled ‘nicotine free’, alongside </w:t>
      </w:r>
      <w:r w:rsidR="35A1E346">
        <w:t xml:space="preserve">other </w:t>
      </w:r>
      <w:r w:rsidR="00160E7E">
        <w:t xml:space="preserve">harmful </w:t>
      </w:r>
      <w:r w:rsidR="006F11C9">
        <w:t xml:space="preserve">chemicals that can cause irreversible damage to your body. </w:t>
      </w:r>
      <w:r w:rsidR="00102C75">
        <w:t>Make an informed decision about your health</w:t>
      </w:r>
      <w:r w:rsidR="002453A2">
        <w:t xml:space="preserve">, read @LungFoundation fact sheet </w:t>
      </w:r>
      <w:r w:rsidR="002453A2" w:rsidRPr="002453A2">
        <w:t xml:space="preserve">today. </w:t>
      </w:r>
      <w:r w:rsidR="002453A2" w:rsidRPr="00125FBA">
        <w:rPr>
          <w:b/>
          <w:bCs/>
        </w:rPr>
        <w:t xml:space="preserve">Visit </w:t>
      </w:r>
      <w:r w:rsidR="002453A2" w:rsidRPr="00125FBA">
        <w:rPr>
          <w:rStyle w:val="Emphasis"/>
          <w:b/>
          <w:bCs/>
          <w:i w:val="0"/>
          <w:iCs w:val="0"/>
        </w:rPr>
        <w:t>lungfoundation.com.au/unveil</w:t>
      </w:r>
    </w:p>
    <w:sectPr w:rsidR="0035767E" w:rsidRPr="0035767E" w:rsidSect="008F6FF5">
      <w:footerReference w:type="default" r:id="rId12"/>
      <w:headerReference w:type="first" r:id="rId13"/>
      <w:footerReference w:type="first" r:id="rId14"/>
      <w:pgSz w:w="11906" w:h="16838"/>
      <w:pgMar w:top="1134" w:right="992" w:bottom="142" w:left="992" w:header="144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7DCA6" w14:textId="77777777" w:rsidR="00E60EED" w:rsidRDefault="00E60EED" w:rsidP="00A535C5">
      <w:pPr>
        <w:spacing w:after="0" w:line="240" w:lineRule="auto"/>
      </w:pPr>
      <w:r>
        <w:separator/>
      </w:r>
    </w:p>
  </w:endnote>
  <w:endnote w:type="continuationSeparator" w:id="0">
    <w:p w14:paraId="00543F3C" w14:textId="77777777" w:rsidR="00E60EED" w:rsidRDefault="00E60EED" w:rsidP="00A535C5">
      <w:pPr>
        <w:spacing w:after="0" w:line="240" w:lineRule="auto"/>
      </w:pPr>
      <w:r>
        <w:continuationSeparator/>
      </w:r>
    </w:p>
  </w:endnote>
  <w:endnote w:type="continuationNotice" w:id="1">
    <w:p w14:paraId="2182209D" w14:textId="77777777" w:rsidR="00E60EED" w:rsidRDefault="00E60EE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cordW00-Light">
    <w:panose1 w:val="02000000000000000000"/>
    <w:charset w:val="00"/>
    <w:family w:val="auto"/>
    <w:pitch w:val="variable"/>
    <w:sig w:usb0="8000002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4178406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85877533"/>
          <w:docPartObj>
            <w:docPartGallery w:val="Page Numbers (Top of Page)"/>
            <w:docPartUnique/>
          </w:docPartObj>
        </w:sdtPr>
        <w:sdtEndPr/>
        <w:sdtContent>
          <w:p w14:paraId="3DD6BF49" w14:textId="77777777" w:rsidR="00E77D99" w:rsidRPr="00C8703D" w:rsidRDefault="00E77D99" w:rsidP="00E77D99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noProof/>
                <w:sz w:val="18"/>
                <w:szCs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CF977C" wp14:editId="11F33D27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-9525</wp:posOffset>
                      </wp:positionV>
                      <wp:extent cx="5692140" cy="0"/>
                      <wp:effectExtent l="0" t="0" r="2286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21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7B695A" id="Straight Connector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2pt,-.75pt" to="463.4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" strokecolor="#6dbe4a [3206]" strokeweight=".5pt">
                      <v:stroke joinstyle="miter"/>
                    </v:line>
                  </w:pict>
                </mc:Fallback>
              </mc:AlternateContent>
            </w:r>
            <w:proofErr w:type="spellStart"/>
            <w:r w:rsidRPr="00C8703D">
              <w:rPr>
                <w:sz w:val="18"/>
                <w:szCs w:val="18"/>
              </w:rPr>
              <w:t>Freecall</w:t>
            </w:r>
            <w:proofErr w:type="spellEnd"/>
            <w:r w:rsidRPr="00C8703D">
              <w:rPr>
                <w:sz w:val="18"/>
                <w:szCs w:val="18"/>
              </w:rPr>
              <w:t xml:space="preserve">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  <w:t xml:space="preserve">                                 Page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1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275166E" w14:textId="77777777" w:rsidR="007040C9" w:rsidRDefault="007040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8392" w14:textId="77777777" w:rsidR="007040C9" w:rsidRDefault="007040C9" w:rsidP="007A7750">
    <w:pPr>
      <w:pStyle w:val="Footer"/>
      <w:rPr>
        <w:noProof/>
      </w:rPr>
    </w:pPr>
  </w:p>
  <w:sdt>
    <w:sdtPr>
      <w:rPr>
        <w:sz w:val="18"/>
        <w:szCs w:val="18"/>
      </w:rPr>
      <w:id w:val="139276279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333055463"/>
          <w:docPartObj>
            <w:docPartGallery w:val="Page Numbers (Top of Page)"/>
            <w:docPartUnique/>
          </w:docPartObj>
        </w:sdtPr>
        <w:sdtEndPr/>
        <w:sdtContent>
          <w:p w14:paraId="5F832059" w14:textId="77777777" w:rsidR="007A7750" w:rsidRPr="009A6EB2" w:rsidRDefault="009A6EB2" w:rsidP="009A6EB2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noProof/>
                <w:sz w:val="18"/>
                <w:szCs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3B7DB11F" wp14:editId="6000D5B1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-9525</wp:posOffset>
                      </wp:positionV>
                      <wp:extent cx="5692140" cy="0"/>
                      <wp:effectExtent l="0" t="0" r="2286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21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815C9C" id="Straight Connector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2pt,-.75pt" to="463.4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" strokecolor="#6dbe4a [3206]" strokeweight=".5pt">
                      <v:stroke joinstyle="miter"/>
                    </v:line>
                  </w:pict>
                </mc:Fallback>
              </mc:AlternateContent>
            </w:r>
            <w:proofErr w:type="spellStart"/>
            <w:r w:rsidRPr="00C8703D">
              <w:rPr>
                <w:sz w:val="18"/>
                <w:szCs w:val="18"/>
              </w:rPr>
              <w:t>Freecall</w:t>
            </w:r>
            <w:proofErr w:type="spellEnd"/>
            <w:r w:rsidRPr="00C8703D">
              <w:rPr>
                <w:sz w:val="18"/>
                <w:szCs w:val="18"/>
              </w:rPr>
              <w:t xml:space="preserve">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  <w:t xml:space="preserve">                                 Page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47CEBE5" w14:textId="77777777" w:rsidR="007A7750" w:rsidRDefault="007040C9" w:rsidP="007040C9">
    <w:pPr>
      <w:pStyle w:val="Footer"/>
      <w:tabs>
        <w:tab w:val="clear" w:pos="4513"/>
        <w:tab w:val="clear" w:pos="9026"/>
        <w:tab w:val="left" w:pos="11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F259C" w14:textId="77777777" w:rsidR="00E60EED" w:rsidRDefault="00E60EED" w:rsidP="00A535C5">
      <w:pPr>
        <w:spacing w:after="0" w:line="240" w:lineRule="auto"/>
      </w:pPr>
      <w:r>
        <w:separator/>
      </w:r>
    </w:p>
  </w:footnote>
  <w:footnote w:type="continuationSeparator" w:id="0">
    <w:p w14:paraId="2F92A4F1" w14:textId="77777777" w:rsidR="00E60EED" w:rsidRDefault="00E60EED" w:rsidP="00A535C5">
      <w:pPr>
        <w:spacing w:after="0" w:line="240" w:lineRule="auto"/>
      </w:pPr>
      <w:r>
        <w:continuationSeparator/>
      </w:r>
    </w:p>
  </w:footnote>
  <w:footnote w:type="continuationNotice" w:id="1">
    <w:p w14:paraId="3956320B" w14:textId="77777777" w:rsidR="00E60EED" w:rsidRDefault="00E60EE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6F4DF" w14:textId="5A51E55A" w:rsidR="00B603D2" w:rsidRDefault="00B603D2">
    <w:pPr>
      <w:pStyle w:val="Header"/>
    </w:pPr>
    <w:r>
      <w:tab/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434F2"/>
    <w:multiLevelType w:val="hybridMultilevel"/>
    <w:tmpl w:val="33EA02D2"/>
    <w:lvl w:ilvl="0" w:tplc="906272E6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  <w:color w:val="6DBE4A" w:themeColor="accent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D2"/>
    <w:rsid w:val="00004A5B"/>
    <w:rsid w:val="00005B94"/>
    <w:rsid w:val="00037E2C"/>
    <w:rsid w:val="00041CF0"/>
    <w:rsid w:val="00043A05"/>
    <w:rsid w:val="00085A8B"/>
    <w:rsid w:val="00102C75"/>
    <w:rsid w:val="00111B56"/>
    <w:rsid w:val="00125FBA"/>
    <w:rsid w:val="001347F0"/>
    <w:rsid w:val="00160E7E"/>
    <w:rsid w:val="00163903"/>
    <w:rsid w:val="001877F7"/>
    <w:rsid w:val="00192F13"/>
    <w:rsid w:val="001B1418"/>
    <w:rsid w:val="001F6D8C"/>
    <w:rsid w:val="001F6FAE"/>
    <w:rsid w:val="0021669E"/>
    <w:rsid w:val="002453A2"/>
    <w:rsid w:val="00263E62"/>
    <w:rsid w:val="00265ADA"/>
    <w:rsid w:val="0027264A"/>
    <w:rsid w:val="00281AAE"/>
    <w:rsid w:val="00294202"/>
    <w:rsid w:val="002A08E6"/>
    <w:rsid w:val="002B298D"/>
    <w:rsid w:val="002E3967"/>
    <w:rsid w:val="002F1EA6"/>
    <w:rsid w:val="00354D54"/>
    <w:rsid w:val="0035767E"/>
    <w:rsid w:val="003A5940"/>
    <w:rsid w:val="0042259C"/>
    <w:rsid w:val="00432331"/>
    <w:rsid w:val="00442B05"/>
    <w:rsid w:val="00455EC2"/>
    <w:rsid w:val="00472767"/>
    <w:rsid w:val="004A79AA"/>
    <w:rsid w:val="004C0DFE"/>
    <w:rsid w:val="004C1836"/>
    <w:rsid w:val="004F7856"/>
    <w:rsid w:val="00557B13"/>
    <w:rsid w:val="005739E3"/>
    <w:rsid w:val="00592D1F"/>
    <w:rsid w:val="005A2499"/>
    <w:rsid w:val="005A3089"/>
    <w:rsid w:val="005A701F"/>
    <w:rsid w:val="005C45F1"/>
    <w:rsid w:val="005D050C"/>
    <w:rsid w:val="005D1FC7"/>
    <w:rsid w:val="006258CA"/>
    <w:rsid w:val="00665FF4"/>
    <w:rsid w:val="00666E79"/>
    <w:rsid w:val="00667BEF"/>
    <w:rsid w:val="006E4736"/>
    <w:rsid w:val="006E5C36"/>
    <w:rsid w:val="006F0FFC"/>
    <w:rsid w:val="006F11C9"/>
    <w:rsid w:val="007040C9"/>
    <w:rsid w:val="007236F7"/>
    <w:rsid w:val="00774CA0"/>
    <w:rsid w:val="00785793"/>
    <w:rsid w:val="00795488"/>
    <w:rsid w:val="007A7750"/>
    <w:rsid w:val="007B0744"/>
    <w:rsid w:val="007B5E94"/>
    <w:rsid w:val="007B6A39"/>
    <w:rsid w:val="007E30C2"/>
    <w:rsid w:val="007E54A4"/>
    <w:rsid w:val="007F2990"/>
    <w:rsid w:val="0080025D"/>
    <w:rsid w:val="00814E9F"/>
    <w:rsid w:val="0082201B"/>
    <w:rsid w:val="00842C20"/>
    <w:rsid w:val="0088089C"/>
    <w:rsid w:val="0088730E"/>
    <w:rsid w:val="008B6FBA"/>
    <w:rsid w:val="008F6FF5"/>
    <w:rsid w:val="00903333"/>
    <w:rsid w:val="00905B9E"/>
    <w:rsid w:val="009079AA"/>
    <w:rsid w:val="00910160"/>
    <w:rsid w:val="00910837"/>
    <w:rsid w:val="009113CF"/>
    <w:rsid w:val="00923861"/>
    <w:rsid w:val="0093126E"/>
    <w:rsid w:val="00932261"/>
    <w:rsid w:val="00937AE7"/>
    <w:rsid w:val="0093F2EA"/>
    <w:rsid w:val="00952159"/>
    <w:rsid w:val="009701AC"/>
    <w:rsid w:val="009A6EB2"/>
    <w:rsid w:val="009B0FD9"/>
    <w:rsid w:val="009B75B3"/>
    <w:rsid w:val="009C12AE"/>
    <w:rsid w:val="00A00B8C"/>
    <w:rsid w:val="00A07787"/>
    <w:rsid w:val="00A25B7E"/>
    <w:rsid w:val="00A2751B"/>
    <w:rsid w:val="00A357A3"/>
    <w:rsid w:val="00A37FC4"/>
    <w:rsid w:val="00A535C5"/>
    <w:rsid w:val="00A6155C"/>
    <w:rsid w:val="00AB75DB"/>
    <w:rsid w:val="00AE0EC9"/>
    <w:rsid w:val="00AE1550"/>
    <w:rsid w:val="00B054DE"/>
    <w:rsid w:val="00B17D74"/>
    <w:rsid w:val="00B603D2"/>
    <w:rsid w:val="00B66B6F"/>
    <w:rsid w:val="00B90CA6"/>
    <w:rsid w:val="00B9547E"/>
    <w:rsid w:val="00B96126"/>
    <w:rsid w:val="00BA2210"/>
    <w:rsid w:val="00BA23F0"/>
    <w:rsid w:val="00BA26E8"/>
    <w:rsid w:val="00BB683B"/>
    <w:rsid w:val="00C167D3"/>
    <w:rsid w:val="00C211F5"/>
    <w:rsid w:val="00C3386D"/>
    <w:rsid w:val="00C6237E"/>
    <w:rsid w:val="00C766C1"/>
    <w:rsid w:val="00C8703D"/>
    <w:rsid w:val="00C948FA"/>
    <w:rsid w:val="00C97DD3"/>
    <w:rsid w:val="00CB2126"/>
    <w:rsid w:val="00CC6407"/>
    <w:rsid w:val="00CE109F"/>
    <w:rsid w:val="00D4637C"/>
    <w:rsid w:val="00D56B8F"/>
    <w:rsid w:val="00D7009B"/>
    <w:rsid w:val="00E0265F"/>
    <w:rsid w:val="00E07C74"/>
    <w:rsid w:val="00E2647B"/>
    <w:rsid w:val="00E5131D"/>
    <w:rsid w:val="00E60EED"/>
    <w:rsid w:val="00E7098C"/>
    <w:rsid w:val="00E72000"/>
    <w:rsid w:val="00E77D99"/>
    <w:rsid w:val="00EB2855"/>
    <w:rsid w:val="00EE1976"/>
    <w:rsid w:val="00EF0676"/>
    <w:rsid w:val="00F13C9F"/>
    <w:rsid w:val="00F13EBE"/>
    <w:rsid w:val="00F334AC"/>
    <w:rsid w:val="00F352B8"/>
    <w:rsid w:val="00FC5BE2"/>
    <w:rsid w:val="00FD517E"/>
    <w:rsid w:val="017D979A"/>
    <w:rsid w:val="0336F79F"/>
    <w:rsid w:val="03CBE9B2"/>
    <w:rsid w:val="03CF6732"/>
    <w:rsid w:val="05578CA3"/>
    <w:rsid w:val="057A47D2"/>
    <w:rsid w:val="057D3E98"/>
    <w:rsid w:val="06023746"/>
    <w:rsid w:val="0698FE3A"/>
    <w:rsid w:val="07B54359"/>
    <w:rsid w:val="091E5D10"/>
    <w:rsid w:val="0A1D042A"/>
    <w:rsid w:val="0A4B2C5C"/>
    <w:rsid w:val="0AF00788"/>
    <w:rsid w:val="0B2EAFBF"/>
    <w:rsid w:val="0BAF863F"/>
    <w:rsid w:val="0D2FB0FE"/>
    <w:rsid w:val="0F254B8D"/>
    <w:rsid w:val="0F763EE3"/>
    <w:rsid w:val="102F5552"/>
    <w:rsid w:val="11A60EB1"/>
    <w:rsid w:val="11C8273A"/>
    <w:rsid w:val="13DB37B0"/>
    <w:rsid w:val="13E9BC98"/>
    <w:rsid w:val="15858CF9"/>
    <w:rsid w:val="15F10AD5"/>
    <w:rsid w:val="16195ED8"/>
    <w:rsid w:val="179FA592"/>
    <w:rsid w:val="17C5A32A"/>
    <w:rsid w:val="180B8097"/>
    <w:rsid w:val="190194C5"/>
    <w:rsid w:val="19FF6EA7"/>
    <w:rsid w:val="1BCC0BB7"/>
    <w:rsid w:val="1C75A4FD"/>
    <w:rsid w:val="1CE3D5B0"/>
    <w:rsid w:val="1DDE9E52"/>
    <w:rsid w:val="1E003CB7"/>
    <w:rsid w:val="1E1BAA73"/>
    <w:rsid w:val="207E5B1B"/>
    <w:rsid w:val="22CBBE24"/>
    <w:rsid w:val="23F38622"/>
    <w:rsid w:val="2465F6D1"/>
    <w:rsid w:val="2470DCD1"/>
    <w:rsid w:val="24FF755A"/>
    <w:rsid w:val="25BDC528"/>
    <w:rsid w:val="261A8C08"/>
    <w:rsid w:val="27B2C515"/>
    <w:rsid w:val="2B461EF5"/>
    <w:rsid w:val="2C12716D"/>
    <w:rsid w:val="2D230854"/>
    <w:rsid w:val="2DC20C64"/>
    <w:rsid w:val="2FA76F51"/>
    <w:rsid w:val="30DC28AB"/>
    <w:rsid w:val="3201E5C7"/>
    <w:rsid w:val="3239D480"/>
    <w:rsid w:val="33FB7D24"/>
    <w:rsid w:val="34987A04"/>
    <w:rsid w:val="3591D880"/>
    <w:rsid w:val="35A1E346"/>
    <w:rsid w:val="3699F483"/>
    <w:rsid w:val="373AAAC2"/>
    <w:rsid w:val="38AF9134"/>
    <w:rsid w:val="38B6C192"/>
    <w:rsid w:val="399F9C02"/>
    <w:rsid w:val="3AB42C6C"/>
    <w:rsid w:val="3C4FD8D6"/>
    <w:rsid w:val="3C9C8B00"/>
    <w:rsid w:val="40335BD4"/>
    <w:rsid w:val="4096CD1F"/>
    <w:rsid w:val="414AFA80"/>
    <w:rsid w:val="41A7EADC"/>
    <w:rsid w:val="43654EB3"/>
    <w:rsid w:val="43F757F4"/>
    <w:rsid w:val="442764F5"/>
    <w:rsid w:val="45C89D6A"/>
    <w:rsid w:val="461CD3EF"/>
    <w:rsid w:val="46CADFD6"/>
    <w:rsid w:val="46F8CF4B"/>
    <w:rsid w:val="4736331F"/>
    <w:rsid w:val="479902D3"/>
    <w:rsid w:val="479DCF93"/>
    <w:rsid w:val="47D2A760"/>
    <w:rsid w:val="47E74A6F"/>
    <w:rsid w:val="48404405"/>
    <w:rsid w:val="488C7645"/>
    <w:rsid w:val="488E441B"/>
    <w:rsid w:val="49D9BC36"/>
    <w:rsid w:val="4A222559"/>
    <w:rsid w:val="4AC394F3"/>
    <w:rsid w:val="4B73C951"/>
    <w:rsid w:val="4D336D8A"/>
    <w:rsid w:val="4E480505"/>
    <w:rsid w:val="4EF8B4F4"/>
    <w:rsid w:val="503350E3"/>
    <w:rsid w:val="514702EB"/>
    <w:rsid w:val="52A5AAF7"/>
    <w:rsid w:val="53560CDE"/>
    <w:rsid w:val="53D75229"/>
    <w:rsid w:val="547731EF"/>
    <w:rsid w:val="54E936F1"/>
    <w:rsid w:val="572131F8"/>
    <w:rsid w:val="57B4DA8C"/>
    <w:rsid w:val="58922C98"/>
    <w:rsid w:val="589D3CE4"/>
    <w:rsid w:val="5B7FB67D"/>
    <w:rsid w:val="5DC7B566"/>
    <w:rsid w:val="5F10862A"/>
    <w:rsid w:val="5F26152E"/>
    <w:rsid w:val="604A0C25"/>
    <w:rsid w:val="610617EE"/>
    <w:rsid w:val="62178C61"/>
    <w:rsid w:val="62995E93"/>
    <w:rsid w:val="63443ED7"/>
    <w:rsid w:val="63459F9D"/>
    <w:rsid w:val="6491815D"/>
    <w:rsid w:val="65F8CC58"/>
    <w:rsid w:val="667D405F"/>
    <w:rsid w:val="6722F0E8"/>
    <w:rsid w:val="67B74682"/>
    <w:rsid w:val="6866270B"/>
    <w:rsid w:val="692425CA"/>
    <w:rsid w:val="6CECB4B4"/>
    <w:rsid w:val="6CF5D02F"/>
    <w:rsid w:val="6CF907FA"/>
    <w:rsid w:val="6D39982E"/>
    <w:rsid w:val="6DE38543"/>
    <w:rsid w:val="6E344340"/>
    <w:rsid w:val="6ED5688F"/>
    <w:rsid w:val="7116B28B"/>
    <w:rsid w:val="71552321"/>
    <w:rsid w:val="72BAD936"/>
    <w:rsid w:val="7300B453"/>
    <w:rsid w:val="75EC52DA"/>
    <w:rsid w:val="76A0140F"/>
    <w:rsid w:val="774F3863"/>
    <w:rsid w:val="775BA6C3"/>
    <w:rsid w:val="77D045A2"/>
    <w:rsid w:val="78C4B999"/>
    <w:rsid w:val="7AFCEC6A"/>
    <w:rsid w:val="7B15BE36"/>
    <w:rsid w:val="7B8ABF01"/>
    <w:rsid w:val="7C3D689C"/>
    <w:rsid w:val="7CEEF401"/>
    <w:rsid w:val="7D639478"/>
    <w:rsid w:val="7D6B3B06"/>
    <w:rsid w:val="7D7D1802"/>
    <w:rsid w:val="7E4D5EF8"/>
    <w:rsid w:val="7E67FD8C"/>
    <w:rsid w:val="7F2F87FD"/>
    <w:rsid w:val="7F3B75DF"/>
    <w:rsid w:val="7F4B9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9BEF14B"/>
  <w15:docId w15:val="{A7CE8B11-8185-4397-A188-D14DAA23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E62"/>
    <w:pPr>
      <w:spacing w:before="200" w:after="200" w:line="276" w:lineRule="auto"/>
    </w:pPr>
    <w:rPr>
      <w:rFonts w:ascii="Century Gothic" w:hAnsi="Century Gothic"/>
      <w:sz w:val="20"/>
    </w:rPr>
  </w:style>
  <w:style w:type="paragraph" w:styleId="Heading1">
    <w:name w:val="heading 1"/>
    <w:aliases w:val="LFA Main Heading"/>
    <w:basedOn w:val="Normal"/>
    <w:next w:val="Normal"/>
    <w:link w:val="Heading1Char"/>
    <w:autoRedefine/>
    <w:uiPriority w:val="9"/>
    <w:qFormat/>
    <w:rsid w:val="00263E62"/>
    <w:pPr>
      <w:keepNext/>
      <w:keepLines/>
      <w:spacing w:before="240" w:after="120"/>
      <w:outlineLvl w:val="0"/>
    </w:pPr>
    <w:rPr>
      <w:rFonts w:eastAsiaTheme="majorEastAsia" w:cstheme="majorBidi"/>
      <w:b/>
      <w:color w:val="6DBE4A" w:themeColor="accent3"/>
      <w:sz w:val="36"/>
      <w:szCs w:val="32"/>
    </w:rPr>
  </w:style>
  <w:style w:type="paragraph" w:styleId="Heading2">
    <w:name w:val="heading 2"/>
    <w:aliases w:val="LFA Sub Heading 1"/>
    <w:basedOn w:val="Normal"/>
    <w:next w:val="Normal"/>
    <w:link w:val="Heading2Char"/>
    <w:autoRedefine/>
    <w:uiPriority w:val="9"/>
    <w:unhideWhenUsed/>
    <w:qFormat/>
    <w:rsid w:val="00263E62"/>
    <w:pPr>
      <w:keepNext/>
      <w:keepLines/>
      <w:spacing w:before="120" w:after="120"/>
      <w:outlineLvl w:val="1"/>
    </w:pPr>
    <w:rPr>
      <w:rFonts w:eastAsiaTheme="majorEastAsia" w:cstheme="majorBidi"/>
      <w:color w:val="6DBE4A" w:themeColor="accent3"/>
      <w:sz w:val="28"/>
      <w:szCs w:val="26"/>
    </w:rPr>
  </w:style>
  <w:style w:type="paragraph" w:styleId="Heading3">
    <w:name w:val="heading 3"/>
    <w:aliases w:val="LFA Sub heading 2"/>
    <w:basedOn w:val="Normal"/>
    <w:next w:val="Normal"/>
    <w:link w:val="Heading3Char"/>
    <w:uiPriority w:val="9"/>
    <w:unhideWhenUsed/>
    <w:qFormat/>
    <w:rsid w:val="00263E62"/>
    <w:pPr>
      <w:keepNext/>
      <w:keepLines/>
      <w:spacing w:before="12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Heading4">
    <w:name w:val="heading 4"/>
    <w:aliases w:val="LFA Heading 4"/>
    <w:basedOn w:val="Normal"/>
    <w:next w:val="Normal"/>
    <w:link w:val="Heading4Char"/>
    <w:uiPriority w:val="9"/>
    <w:unhideWhenUsed/>
    <w:rsid w:val="00F13C9F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F682F" w:themeColor="accent1" w:themeShade="BF"/>
    </w:rPr>
  </w:style>
  <w:style w:type="paragraph" w:styleId="Heading5">
    <w:name w:val="heading 5"/>
    <w:aliases w:val="LFA Heading 5"/>
    <w:basedOn w:val="Normal"/>
    <w:next w:val="Normal"/>
    <w:link w:val="Heading5Char"/>
    <w:uiPriority w:val="9"/>
    <w:unhideWhenUsed/>
    <w:rsid w:val="00F13C9F"/>
    <w:pPr>
      <w:keepNext/>
      <w:keepLines/>
      <w:spacing w:before="40" w:after="0"/>
      <w:outlineLvl w:val="4"/>
    </w:pPr>
    <w:rPr>
      <w:rFonts w:eastAsiaTheme="majorEastAsia" w:cstheme="majorBidi"/>
      <w:color w:val="0F682F" w:themeColor="accent1" w:themeShade="BF"/>
    </w:rPr>
  </w:style>
  <w:style w:type="paragraph" w:styleId="Heading6">
    <w:name w:val="heading 6"/>
    <w:aliases w:val="LFA Heading 6"/>
    <w:basedOn w:val="Normal"/>
    <w:next w:val="Normal"/>
    <w:link w:val="Heading6Char"/>
    <w:uiPriority w:val="9"/>
    <w:unhideWhenUsed/>
    <w:rsid w:val="00F13C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451F" w:themeColor="accent1" w:themeShade="7F"/>
    </w:rPr>
  </w:style>
  <w:style w:type="paragraph" w:styleId="Heading7">
    <w:name w:val="heading 7"/>
    <w:aliases w:val="LFA Heading 7"/>
    <w:basedOn w:val="Normal"/>
    <w:next w:val="Normal"/>
    <w:link w:val="Heading7Char"/>
    <w:uiPriority w:val="9"/>
    <w:unhideWhenUsed/>
    <w:rsid w:val="00F13C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451F" w:themeColor="accent1" w:themeShade="7F"/>
    </w:rPr>
  </w:style>
  <w:style w:type="paragraph" w:styleId="Heading8">
    <w:name w:val="heading 8"/>
    <w:aliases w:val="LFA Heading 8"/>
    <w:basedOn w:val="Normal"/>
    <w:next w:val="Normal"/>
    <w:link w:val="Heading8Char"/>
    <w:uiPriority w:val="9"/>
    <w:unhideWhenUsed/>
    <w:rsid w:val="00F13C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7E54A4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FA Main Heading Char"/>
    <w:basedOn w:val="DefaultParagraphFont"/>
    <w:link w:val="Heading1"/>
    <w:uiPriority w:val="9"/>
    <w:rsid w:val="00263E62"/>
    <w:rPr>
      <w:rFonts w:ascii="Century Gothic" w:eastAsiaTheme="majorEastAsia" w:hAnsi="Century Gothic" w:cstheme="majorBidi"/>
      <w:b/>
      <w:color w:val="6DBE4A" w:themeColor="accent3"/>
      <w:sz w:val="36"/>
      <w:szCs w:val="32"/>
    </w:rPr>
  </w:style>
  <w:style w:type="paragraph" w:styleId="NoSpacing">
    <w:name w:val="No Spacing"/>
    <w:aliases w:val="Bullet list"/>
    <w:next w:val="Normal"/>
    <w:autoRedefine/>
    <w:uiPriority w:val="1"/>
    <w:qFormat/>
    <w:rsid w:val="0021669E"/>
    <w:pPr>
      <w:numPr>
        <w:numId w:val="1"/>
      </w:numPr>
      <w:spacing w:before="80" w:after="80" w:line="276" w:lineRule="auto"/>
    </w:pPr>
    <w:rPr>
      <w:rFonts w:ascii="Century Gothic" w:hAnsi="Century Gothic"/>
      <w:sz w:val="20"/>
    </w:rPr>
  </w:style>
  <w:style w:type="character" w:customStyle="1" w:styleId="Heading2Char">
    <w:name w:val="Heading 2 Char"/>
    <w:aliases w:val="LFA Sub Heading 1 Char"/>
    <w:basedOn w:val="DefaultParagraphFont"/>
    <w:link w:val="Heading2"/>
    <w:uiPriority w:val="9"/>
    <w:rsid w:val="00263E62"/>
    <w:rPr>
      <w:rFonts w:ascii="Century Gothic" w:eastAsiaTheme="majorEastAsia" w:hAnsi="Century Gothic" w:cstheme="majorBidi"/>
      <w:color w:val="6DBE4A" w:themeColor="accent3"/>
      <w:sz w:val="28"/>
      <w:szCs w:val="26"/>
    </w:rPr>
  </w:style>
  <w:style w:type="character" w:styleId="Emphasis">
    <w:name w:val="Emphasis"/>
    <w:basedOn w:val="DefaultParagraphFont"/>
    <w:uiPriority w:val="20"/>
    <w:qFormat/>
    <w:rsid w:val="00C211F5"/>
    <w:rPr>
      <w:rFonts w:ascii="Century Gothic" w:hAnsi="Century Gothic"/>
      <w:i/>
      <w:iCs/>
    </w:rPr>
  </w:style>
  <w:style w:type="character" w:styleId="Strong">
    <w:name w:val="Strong"/>
    <w:basedOn w:val="DefaultParagraphFont"/>
    <w:uiPriority w:val="22"/>
    <w:rsid w:val="00A535C5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A535C5"/>
    <w:pPr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5C5"/>
    <w:rPr>
      <w:i/>
      <w:iCs/>
      <w:color w:val="404040" w:themeColor="text1" w:themeTint="BF"/>
      <w:sz w:val="18"/>
    </w:rPr>
  </w:style>
  <w:style w:type="character" w:customStyle="1" w:styleId="Heading3Char">
    <w:name w:val="Heading 3 Char"/>
    <w:aliases w:val="LFA Sub heading 2 Char"/>
    <w:basedOn w:val="DefaultParagraphFont"/>
    <w:link w:val="Heading3"/>
    <w:uiPriority w:val="9"/>
    <w:rsid w:val="00263E62"/>
    <w:rPr>
      <w:rFonts w:ascii="Century Gothic" w:eastAsiaTheme="majorEastAsia" w:hAnsi="Century Gothic" w:cstheme="majorBidi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5C5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5C5"/>
    <w:rPr>
      <w:sz w:val="18"/>
    </w:rPr>
  </w:style>
  <w:style w:type="character" w:styleId="Hyperlink">
    <w:name w:val="Hyperlink"/>
    <w:basedOn w:val="DefaultParagraphFont"/>
    <w:uiPriority w:val="99"/>
    <w:unhideWhenUsed/>
    <w:rsid w:val="007A775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7750"/>
    <w:rPr>
      <w:color w:val="808080"/>
      <w:shd w:val="clear" w:color="auto" w:fill="E6E6E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77D99"/>
    <w:pPr>
      <w:pBdr>
        <w:top w:val="single" w:sz="4" w:space="10" w:color="158C40" w:themeColor="accent1"/>
        <w:bottom w:val="single" w:sz="4" w:space="10" w:color="158C40" w:themeColor="accent1"/>
      </w:pBdr>
      <w:spacing w:before="360" w:after="360"/>
      <w:ind w:left="864" w:right="864"/>
      <w:jc w:val="center"/>
    </w:pPr>
    <w:rPr>
      <w:i/>
      <w:iCs/>
      <w:color w:val="6DBE4A" w:themeColor="accent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7D99"/>
    <w:rPr>
      <w:rFonts w:ascii="Century Gothic" w:hAnsi="Century Gothic"/>
      <w:i/>
      <w:iCs/>
      <w:color w:val="6DBE4A" w:themeColor="accent3"/>
      <w:sz w:val="21"/>
    </w:rPr>
  </w:style>
  <w:style w:type="character" w:styleId="SubtleReference">
    <w:name w:val="Subtle Reference"/>
    <w:basedOn w:val="DefaultParagraphFont"/>
    <w:uiPriority w:val="31"/>
    <w:qFormat/>
    <w:rsid w:val="00C211F5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211F5"/>
    <w:rPr>
      <w:rFonts w:ascii="Century Gothic" w:hAnsi="Century Gothic"/>
      <w:b/>
      <w:bCs/>
      <w:smallCaps/>
      <w:color w:val="158C40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211F5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211F5"/>
    <w:pPr>
      <w:ind w:left="720"/>
      <w:contextualSpacing/>
    </w:pPr>
  </w:style>
  <w:style w:type="character" w:customStyle="1" w:styleId="Heading4Char">
    <w:name w:val="Heading 4 Char"/>
    <w:aliases w:val="LFA Heading 4 Char"/>
    <w:basedOn w:val="DefaultParagraphFont"/>
    <w:link w:val="Heading4"/>
    <w:uiPriority w:val="9"/>
    <w:rsid w:val="00F13C9F"/>
    <w:rPr>
      <w:rFonts w:ascii="Century Gothic" w:eastAsiaTheme="majorEastAsia" w:hAnsi="Century Gothic" w:cstheme="majorBidi"/>
      <w:i/>
      <w:iCs/>
      <w:color w:val="0F682F" w:themeColor="accent1" w:themeShade="BF"/>
      <w:sz w:val="18"/>
    </w:rPr>
  </w:style>
  <w:style w:type="character" w:customStyle="1" w:styleId="Heading5Char">
    <w:name w:val="Heading 5 Char"/>
    <w:aliases w:val="LFA Heading 5 Char"/>
    <w:basedOn w:val="DefaultParagraphFont"/>
    <w:link w:val="Heading5"/>
    <w:uiPriority w:val="9"/>
    <w:rsid w:val="00F13C9F"/>
    <w:rPr>
      <w:rFonts w:ascii="Century Gothic" w:eastAsiaTheme="majorEastAsia" w:hAnsi="Century Gothic" w:cstheme="majorBidi"/>
      <w:color w:val="0F682F" w:themeColor="accent1" w:themeShade="BF"/>
      <w:sz w:val="18"/>
    </w:rPr>
  </w:style>
  <w:style w:type="character" w:customStyle="1" w:styleId="Heading6Char">
    <w:name w:val="Heading 6 Char"/>
    <w:aliases w:val="LFA Heading 6 Char"/>
    <w:basedOn w:val="DefaultParagraphFont"/>
    <w:link w:val="Heading6"/>
    <w:uiPriority w:val="9"/>
    <w:rsid w:val="00F13C9F"/>
    <w:rPr>
      <w:rFonts w:asciiTheme="majorHAnsi" w:eastAsiaTheme="majorEastAsia" w:hAnsiTheme="majorHAnsi" w:cstheme="majorBidi"/>
      <w:color w:val="0A451F" w:themeColor="accent1" w:themeShade="7F"/>
      <w:sz w:val="18"/>
    </w:rPr>
  </w:style>
  <w:style w:type="character" w:customStyle="1" w:styleId="Heading7Char">
    <w:name w:val="Heading 7 Char"/>
    <w:aliases w:val="LFA Heading 7 Char"/>
    <w:basedOn w:val="DefaultParagraphFont"/>
    <w:link w:val="Heading7"/>
    <w:uiPriority w:val="9"/>
    <w:rsid w:val="00F13C9F"/>
    <w:rPr>
      <w:rFonts w:asciiTheme="majorHAnsi" w:eastAsiaTheme="majorEastAsia" w:hAnsiTheme="majorHAnsi" w:cstheme="majorBidi"/>
      <w:i/>
      <w:iCs/>
      <w:color w:val="0A451F" w:themeColor="accent1" w:themeShade="7F"/>
      <w:sz w:val="18"/>
    </w:rPr>
  </w:style>
  <w:style w:type="character" w:customStyle="1" w:styleId="Heading8Char">
    <w:name w:val="Heading 8 Char"/>
    <w:aliases w:val="LFA Heading 8 Char"/>
    <w:basedOn w:val="DefaultParagraphFont"/>
    <w:link w:val="Heading8"/>
    <w:uiPriority w:val="9"/>
    <w:rsid w:val="00F13C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2E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58cl">
    <w:name w:val="_58cl"/>
    <w:basedOn w:val="DefaultParagraphFont"/>
    <w:rsid w:val="002E3967"/>
  </w:style>
  <w:style w:type="character" w:customStyle="1" w:styleId="58cm">
    <w:name w:val="_58cm"/>
    <w:basedOn w:val="DefaultParagraphFont"/>
    <w:rsid w:val="002E3967"/>
  </w:style>
  <w:style w:type="character" w:customStyle="1" w:styleId="Heading9Char">
    <w:name w:val="Heading 9 Char"/>
    <w:basedOn w:val="DefaultParagraphFont"/>
    <w:link w:val="Heading9"/>
    <w:uiPriority w:val="9"/>
    <w:rsid w:val="007E54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D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D99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C3386D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8" w:space="0" w:color="6DBE4A" w:themeColor="accent3"/>
        <w:left w:val="single" w:sz="8" w:space="0" w:color="6DBE4A" w:themeColor="accent3"/>
        <w:bottom w:val="single" w:sz="8" w:space="0" w:color="6DBE4A" w:themeColor="accent3"/>
        <w:right w:val="single" w:sz="8" w:space="0" w:color="6DBE4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DBE4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  <w:tblStylePr w:type="band1Horz">
      <w:tblPr/>
      <w:tcPr>
        <w:tcBorders>
          <w:top w:val="single" w:sz="8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</w:style>
  <w:style w:type="table" w:styleId="TableGrid">
    <w:name w:val="Table Grid"/>
    <w:basedOn w:val="TableNormal"/>
    <w:uiPriority w:val="59"/>
    <w:rsid w:val="00C33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C3386D"/>
    <w:pPr>
      <w:spacing w:after="0" w:line="240" w:lineRule="auto"/>
    </w:pPr>
    <w:tblPr>
      <w:tblStyleRowBandSize w:val="1"/>
      <w:tblStyleColBandSize w:val="1"/>
      <w:tblBorders>
        <w:top w:val="single" w:sz="8" w:space="0" w:color="6EBE44" w:themeColor="accent5"/>
        <w:left w:val="single" w:sz="8" w:space="0" w:color="6EBE44" w:themeColor="accent5"/>
        <w:bottom w:val="single" w:sz="8" w:space="0" w:color="6EBE44" w:themeColor="accent5"/>
        <w:right w:val="single" w:sz="8" w:space="0" w:color="6EBE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  <w:tblStylePr w:type="band1Horz">
      <w:tblPr/>
      <w:tcPr>
        <w:tcBorders>
          <w:top w:val="single" w:sz="8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C3386D"/>
    <w:pPr>
      <w:spacing w:after="0" w:line="240" w:lineRule="auto"/>
    </w:pPr>
    <w:tblPr>
      <w:tblStyleRowBandSize w:val="1"/>
      <w:tblStyleColBandSize w:val="1"/>
      <w:tblBorders>
        <w:top w:val="single" w:sz="8" w:space="0" w:color="91CE72" w:themeColor="accent5" w:themeTint="BF"/>
        <w:left w:val="single" w:sz="8" w:space="0" w:color="91CE72" w:themeColor="accent5" w:themeTint="BF"/>
        <w:bottom w:val="single" w:sz="8" w:space="0" w:color="91CE72" w:themeColor="accent5" w:themeTint="BF"/>
        <w:right w:val="single" w:sz="8" w:space="0" w:color="91CE72" w:themeColor="accent5" w:themeTint="BF"/>
        <w:insideH w:val="single" w:sz="8" w:space="0" w:color="91CE7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CE72" w:themeColor="accent5" w:themeTint="BF"/>
          <w:left w:val="single" w:sz="8" w:space="0" w:color="91CE72" w:themeColor="accent5" w:themeTint="BF"/>
          <w:bottom w:val="single" w:sz="8" w:space="0" w:color="91CE72" w:themeColor="accent5" w:themeTint="BF"/>
          <w:right w:val="single" w:sz="8" w:space="0" w:color="91CE72" w:themeColor="accent5" w:themeTint="BF"/>
          <w:insideH w:val="nil"/>
          <w:insideV w:val="nil"/>
        </w:tcBorders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CE72" w:themeColor="accent5" w:themeTint="BF"/>
          <w:left w:val="single" w:sz="8" w:space="0" w:color="91CE72" w:themeColor="accent5" w:themeTint="BF"/>
          <w:bottom w:val="single" w:sz="8" w:space="0" w:color="91CE72" w:themeColor="accent5" w:themeTint="BF"/>
          <w:right w:val="single" w:sz="8" w:space="0" w:color="91CE7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F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F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verPageTitle">
    <w:name w:val="Cover Page Title"/>
    <w:qFormat/>
    <w:rsid w:val="00C8703D"/>
    <w:pPr>
      <w:tabs>
        <w:tab w:val="left" w:pos="-142"/>
      </w:tabs>
      <w:spacing w:after="0" w:line="240" w:lineRule="auto"/>
      <w:ind w:left="-142"/>
      <w:jc w:val="center"/>
    </w:pPr>
    <w:rPr>
      <w:rFonts w:ascii="Century Gothic" w:eastAsiaTheme="majorEastAsia" w:hAnsi="Century Gothic" w:cstheme="majorBidi"/>
      <w:b/>
      <w:bCs/>
      <w:color w:val="66AE33"/>
      <w:sz w:val="100"/>
      <w:szCs w:val="100"/>
      <w:lang w:val="en-AU"/>
    </w:rPr>
  </w:style>
  <w:style w:type="paragraph" w:customStyle="1" w:styleId="CoverPagesubheading">
    <w:name w:val="Cover Page sub heading"/>
    <w:qFormat/>
    <w:rsid w:val="00C8703D"/>
    <w:pPr>
      <w:tabs>
        <w:tab w:val="left" w:pos="-142"/>
      </w:tabs>
      <w:spacing w:after="0" w:line="240" w:lineRule="auto"/>
      <w:ind w:left="-142"/>
    </w:pPr>
    <w:rPr>
      <w:rFonts w:ascii="Century Gothic" w:eastAsiaTheme="majorEastAsia" w:hAnsi="Century Gothic" w:cstheme="majorBidi"/>
      <w:bCs/>
      <w:color w:val="000000" w:themeColor="text1"/>
      <w:sz w:val="82"/>
      <w:szCs w:val="82"/>
      <w:lang w:val="en-US"/>
    </w:rPr>
  </w:style>
  <w:style w:type="paragraph" w:customStyle="1" w:styleId="Body">
    <w:name w:val="Body"/>
    <w:basedOn w:val="Normal"/>
    <w:uiPriority w:val="99"/>
    <w:rsid w:val="00C8703D"/>
    <w:pPr>
      <w:widowControl w:val="0"/>
      <w:suppressAutoHyphens/>
      <w:autoSpaceDE w:val="0"/>
      <w:autoSpaceDN w:val="0"/>
      <w:adjustRightInd w:val="0"/>
      <w:spacing w:before="0" w:after="113" w:line="260" w:lineRule="atLeast"/>
      <w:textAlignment w:val="center"/>
    </w:pPr>
    <w:rPr>
      <w:rFonts w:ascii="ConcordW00-Light" w:eastAsiaTheme="minorEastAsia" w:hAnsi="ConcordW00-Light" w:cs="ConcordW00-Light"/>
      <w:color w:val="000000"/>
      <w:sz w:val="19"/>
      <w:szCs w:val="19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86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861"/>
    <w:rPr>
      <w:rFonts w:ascii="Century Gothic" w:hAnsi="Century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238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5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hleighPane\Desktop\LFA%20Document%20Template_update%202020_30.dotx" TargetMode="External"/></Relationships>
</file>

<file path=word/theme/theme1.xml><?xml version="1.0" encoding="utf-8"?>
<a:theme xmlns:a="http://schemas.openxmlformats.org/drawingml/2006/main" name="LFA">
  <a:themeElements>
    <a:clrScheme name="Lung Foundation">
      <a:dk1>
        <a:sysClr val="windowText" lastClr="000000"/>
      </a:dk1>
      <a:lt1>
        <a:sysClr val="window" lastClr="FFFFFF"/>
      </a:lt1>
      <a:dk2>
        <a:srgbClr val="0F1921"/>
      </a:dk2>
      <a:lt2>
        <a:srgbClr val="0F7239"/>
      </a:lt2>
      <a:accent1>
        <a:srgbClr val="158C40"/>
      </a:accent1>
      <a:accent2>
        <a:srgbClr val="14874A"/>
      </a:accent2>
      <a:accent3>
        <a:srgbClr val="6DBE4A"/>
      </a:accent3>
      <a:accent4>
        <a:srgbClr val="0F1921"/>
      </a:accent4>
      <a:accent5>
        <a:srgbClr val="6EBE44"/>
      </a:accent5>
      <a:accent6>
        <a:srgbClr val="A6CE44"/>
      </a:accent6>
      <a:hlink>
        <a:srgbClr val="0563C1"/>
      </a:hlink>
      <a:folHlink>
        <a:srgbClr val="954F72"/>
      </a:folHlink>
    </a:clrScheme>
    <a:fontScheme name="Lung Foundatio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1BFFA8119B964E938EFC676C333650" ma:contentTypeVersion="15" ma:contentTypeDescription="Create a new document." ma:contentTypeScope="" ma:versionID="51e89ff7d56dc1001142cfe4631baff1">
  <xsd:schema xmlns:xsd="http://www.w3.org/2001/XMLSchema" xmlns:xs="http://www.w3.org/2001/XMLSchema" xmlns:p="http://schemas.microsoft.com/office/2006/metadata/properties" xmlns:ns1="http://schemas.microsoft.com/sharepoint/v3" xmlns:ns2="fc2d1fc0-ad34-4951-bfe9-73bcb5867f52" xmlns:ns3="a8a34e29-a291-4550-91bb-5593eb582793" targetNamespace="http://schemas.microsoft.com/office/2006/metadata/properties" ma:root="true" ma:fieldsID="859a4118ded72c9ca0d1637a4799dc94" ns1:_="" ns2:_="" ns3:_="">
    <xsd:import namespace="http://schemas.microsoft.com/sharepoint/v3"/>
    <xsd:import namespace="fc2d1fc0-ad34-4951-bfe9-73bcb5867f52"/>
    <xsd:import namespace="a8a34e29-a291-4550-91bb-5593eb5827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1fc0-ad34-4951-bfe9-73bcb5867f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34e29-a291-4550-91bb-5593eb582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14C90B-25B6-4DD0-B96C-96695EA6850A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fc2d1fc0-ad34-4951-bfe9-73bcb5867f52"/>
    <ds:schemaRef ds:uri="http://schemas.openxmlformats.org/package/2006/metadata/core-properties"/>
    <ds:schemaRef ds:uri="a8a34e29-a291-4550-91bb-5593eb582793"/>
    <ds:schemaRef ds:uri="http://schemas.microsoft.com/sharepoint/v3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2F35AC-1EBB-48E4-8B68-41298E42F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c2d1fc0-ad34-4951-bfe9-73bcb5867f52"/>
    <ds:schemaRef ds:uri="a8a34e29-a291-4550-91bb-5593eb582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3BCCC7-4B18-46F5-AF40-66AA85B6A4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11F67F-AA87-4EAF-9DA6-3A5EECC4CE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LFA Document Template_update 2020_30</Template>
  <TotalTime>0</TotalTime>
  <Pages>2</Pages>
  <Words>792</Words>
  <Characters>4516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 Pane</dc:creator>
  <cp:keywords/>
  <cp:lastModifiedBy>Ashleigh Pane</cp:lastModifiedBy>
  <cp:revision>2</cp:revision>
  <dcterms:created xsi:type="dcterms:W3CDTF">2021-08-11T22:34:00Z</dcterms:created>
  <dcterms:modified xsi:type="dcterms:W3CDTF">2021-08-11T22:34:00Z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0x0101009D1BFFA8119B964E938EFC676C333650</vt:lpwstr>
  </property>
</Properties>
</file>